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92D8326" w14:textId="77777777" w:rsidR="0048622C" w:rsidRPr="0048622C" w:rsidRDefault="0048622C" w:rsidP="00486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8622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Волгоградской области внесены в реестр недвижимости границы </w:t>
      </w:r>
      <w:proofErr w:type="spellStart"/>
      <w:r w:rsidRPr="0048622C">
        <w:rPr>
          <w:rFonts w:ascii="Times New Roman" w:hAnsi="Times New Roman" w:cs="Times New Roman"/>
          <w:b/>
          <w:sz w:val="28"/>
          <w:szCs w:val="28"/>
          <w:u w:val="single"/>
        </w:rPr>
        <w:t>приаэродромной</w:t>
      </w:r>
      <w:proofErr w:type="spellEnd"/>
      <w:r w:rsidRPr="00486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</w:t>
      </w:r>
    </w:p>
    <w:p w14:paraId="020D01E7" w14:textId="77777777" w:rsidR="0048622C" w:rsidRPr="0048622C" w:rsidRDefault="0048622C" w:rsidP="0048622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0EBE21" w14:textId="77777777" w:rsidR="0048622C" w:rsidRPr="0048622C" w:rsidRDefault="0048622C" w:rsidP="004862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22C">
        <w:rPr>
          <w:rFonts w:ascii="Times New Roman" w:hAnsi="Times New Roman" w:cs="Times New Roman"/>
          <w:i/>
          <w:sz w:val="28"/>
          <w:szCs w:val="28"/>
        </w:rPr>
        <w:t xml:space="preserve">Специалистами филиала ППК «Роскадастр» по Волгоградской области в Единый государственный реестр недвижимости (ЕГРН) внесены сведения о границах </w:t>
      </w:r>
      <w:proofErr w:type="spellStart"/>
      <w:r w:rsidRPr="0048622C">
        <w:rPr>
          <w:rFonts w:ascii="Times New Roman" w:hAnsi="Times New Roman" w:cs="Times New Roman"/>
          <w:i/>
          <w:sz w:val="28"/>
          <w:szCs w:val="28"/>
        </w:rPr>
        <w:t>приаэродромной</w:t>
      </w:r>
      <w:proofErr w:type="spellEnd"/>
      <w:r w:rsidRPr="0048622C">
        <w:rPr>
          <w:rFonts w:ascii="Times New Roman" w:hAnsi="Times New Roman" w:cs="Times New Roman"/>
          <w:i/>
          <w:sz w:val="28"/>
          <w:szCs w:val="28"/>
        </w:rPr>
        <w:t xml:space="preserve"> территории аэродрома Волгоград (Мариновка).</w:t>
      </w:r>
    </w:p>
    <w:p w14:paraId="78A0CF34" w14:textId="77777777" w:rsidR="0048622C" w:rsidRPr="0048622C" w:rsidRDefault="0048622C" w:rsidP="004862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22C">
        <w:rPr>
          <w:rFonts w:ascii="Times New Roman" w:hAnsi="Times New Roman" w:cs="Times New Roman"/>
          <w:b/>
          <w:sz w:val="28"/>
          <w:szCs w:val="28"/>
        </w:rPr>
        <w:t xml:space="preserve">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с учетом требований законодательства в области обеспечения санитарно-эпидемиологического благополучия населения устанавливаются </w:t>
      </w:r>
      <w:proofErr w:type="spellStart"/>
      <w:r w:rsidRPr="0048622C">
        <w:rPr>
          <w:rFonts w:ascii="Times New Roman" w:hAnsi="Times New Roman" w:cs="Times New Roman"/>
          <w:b/>
          <w:sz w:val="28"/>
          <w:szCs w:val="28"/>
        </w:rPr>
        <w:t>приаэродромные</w:t>
      </w:r>
      <w:proofErr w:type="spellEnd"/>
      <w:r w:rsidRPr="0048622C">
        <w:rPr>
          <w:rFonts w:ascii="Times New Roman" w:hAnsi="Times New Roman" w:cs="Times New Roman"/>
          <w:b/>
          <w:sz w:val="28"/>
          <w:szCs w:val="28"/>
        </w:rPr>
        <w:t xml:space="preserve"> территории, являющиеся зонами с особыми условиями использования территорий.</w:t>
      </w:r>
    </w:p>
    <w:p w14:paraId="4C39FF37" w14:textId="77777777" w:rsidR="0048622C" w:rsidRPr="0048622C" w:rsidRDefault="0048622C" w:rsidP="0048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8622C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48622C">
        <w:rPr>
          <w:rFonts w:ascii="Times New Roman" w:hAnsi="Times New Roman" w:cs="Times New Roman"/>
          <w:sz w:val="28"/>
          <w:szCs w:val="28"/>
        </w:rPr>
        <w:t xml:space="preserve"> территории и семи входящих в ее состав </w:t>
      </w:r>
      <w:proofErr w:type="spellStart"/>
      <w:r w:rsidRPr="0048622C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48622C">
        <w:rPr>
          <w:rFonts w:ascii="Times New Roman" w:hAnsi="Times New Roman" w:cs="Times New Roman"/>
          <w:sz w:val="28"/>
          <w:szCs w:val="28"/>
        </w:rPr>
        <w:t xml:space="preserve"> устанавливаются различные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14:paraId="6800CE99" w14:textId="77777777" w:rsidR="0048622C" w:rsidRPr="0048622C" w:rsidRDefault="0048622C" w:rsidP="0048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22C">
        <w:rPr>
          <w:rFonts w:ascii="Times New Roman" w:hAnsi="Times New Roman" w:cs="Times New Roman"/>
          <w:sz w:val="28"/>
          <w:szCs w:val="28"/>
        </w:rPr>
        <w:t xml:space="preserve">Указанные сведения о границах </w:t>
      </w:r>
      <w:proofErr w:type="spellStart"/>
      <w:r w:rsidRPr="0048622C">
        <w:rPr>
          <w:rFonts w:ascii="Times New Roman" w:hAnsi="Times New Roman" w:cs="Times New Roman"/>
          <w:sz w:val="28"/>
          <w:szCs w:val="28"/>
        </w:rPr>
        <w:t>приаэродромных</w:t>
      </w:r>
      <w:proofErr w:type="spellEnd"/>
      <w:r w:rsidRPr="0048622C">
        <w:rPr>
          <w:rFonts w:ascii="Times New Roman" w:hAnsi="Times New Roman" w:cs="Times New Roman"/>
          <w:sz w:val="28"/>
          <w:szCs w:val="28"/>
        </w:rPr>
        <w:t xml:space="preserve"> территорий и их </w:t>
      </w:r>
      <w:proofErr w:type="spellStart"/>
      <w:r w:rsidRPr="0048622C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48622C">
        <w:rPr>
          <w:rFonts w:ascii="Times New Roman" w:hAnsi="Times New Roman" w:cs="Times New Roman"/>
          <w:sz w:val="28"/>
          <w:szCs w:val="28"/>
        </w:rPr>
        <w:t xml:space="preserve"> с установленными ограничениями использования земельных участков подлежат внесению в ЕГРН в целях обеспечения общедоступности таких сведений.</w:t>
      </w:r>
    </w:p>
    <w:p w14:paraId="0202B9D3" w14:textId="77777777" w:rsidR="0048622C" w:rsidRPr="0048622C" w:rsidRDefault="0048622C" w:rsidP="0048622C">
      <w:pPr>
        <w:pStyle w:val="articledecorationfirst"/>
        <w:spacing w:before="0" w:beforeAutospacing="0" w:after="0" w:afterAutospacing="0"/>
        <w:ind w:firstLine="567"/>
        <w:rPr>
          <w:b/>
          <w:sz w:val="28"/>
          <w:szCs w:val="28"/>
          <w:shd w:val="clear" w:color="auto" w:fill="FFFFFF"/>
        </w:rPr>
      </w:pPr>
      <w:r w:rsidRPr="0048622C">
        <w:rPr>
          <w:i/>
          <w:sz w:val="28"/>
          <w:szCs w:val="28"/>
        </w:rPr>
        <w:t xml:space="preserve"> «По результатам межведомственного информационного взаимодействия с органами государственной власти Российской Федерации </w:t>
      </w:r>
      <w:proofErr w:type="spellStart"/>
      <w:r w:rsidRPr="0048622C">
        <w:rPr>
          <w:i/>
          <w:sz w:val="28"/>
          <w:szCs w:val="28"/>
        </w:rPr>
        <w:t>Роскадастром</w:t>
      </w:r>
      <w:proofErr w:type="spellEnd"/>
      <w:r w:rsidRPr="0048622C">
        <w:rPr>
          <w:i/>
          <w:sz w:val="28"/>
          <w:szCs w:val="28"/>
        </w:rPr>
        <w:t xml:space="preserve"> по Волгоградской области в сведения ЕГРН на территории нескольких муниципальных образований Волгоградского кадастрового округа внесены границы </w:t>
      </w:r>
      <w:proofErr w:type="spellStart"/>
      <w:r w:rsidRPr="0048622C">
        <w:rPr>
          <w:i/>
          <w:sz w:val="28"/>
          <w:szCs w:val="28"/>
        </w:rPr>
        <w:t>приаэродромной</w:t>
      </w:r>
      <w:proofErr w:type="spellEnd"/>
      <w:r w:rsidRPr="0048622C">
        <w:rPr>
          <w:i/>
          <w:sz w:val="28"/>
          <w:szCs w:val="28"/>
        </w:rPr>
        <w:t xml:space="preserve"> территории государственного аэродрома Волгоград (Мариновка) и семи входящих в ее состав </w:t>
      </w:r>
      <w:proofErr w:type="spellStart"/>
      <w:r w:rsidRPr="0048622C">
        <w:rPr>
          <w:i/>
          <w:sz w:val="28"/>
          <w:szCs w:val="28"/>
        </w:rPr>
        <w:t>подзон</w:t>
      </w:r>
      <w:proofErr w:type="spellEnd"/>
      <w:r w:rsidRPr="0048622C">
        <w:rPr>
          <w:i/>
          <w:sz w:val="28"/>
          <w:szCs w:val="28"/>
        </w:rPr>
        <w:t xml:space="preserve">. </w:t>
      </w:r>
      <w:r w:rsidRPr="0048622C">
        <w:rPr>
          <w:i/>
          <w:sz w:val="28"/>
          <w:szCs w:val="28"/>
          <w:shd w:val="clear" w:color="auto" w:fill="FFFFFF"/>
        </w:rPr>
        <w:t xml:space="preserve">Одним из результатов установления и внесения в ЕГРН таких сведений является отсутствие необходимости согласования строительства с </w:t>
      </w:r>
      <w:proofErr w:type="spellStart"/>
      <w:r w:rsidRPr="0048622C">
        <w:rPr>
          <w:i/>
          <w:sz w:val="28"/>
          <w:szCs w:val="28"/>
          <w:shd w:val="clear" w:color="auto" w:fill="FFFFFF"/>
        </w:rPr>
        <w:t>Росавиацией</w:t>
      </w:r>
      <w:proofErr w:type="spellEnd"/>
      <w:r w:rsidRPr="0048622C">
        <w:rPr>
          <w:i/>
          <w:sz w:val="28"/>
          <w:szCs w:val="28"/>
          <w:shd w:val="clear" w:color="auto" w:fill="FFFFFF"/>
        </w:rPr>
        <w:t xml:space="preserve"> при условии соблюдения установленных ограничений. Сведения о границах </w:t>
      </w:r>
      <w:proofErr w:type="spellStart"/>
      <w:r w:rsidRPr="0048622C">
        <w:rPr>
          <w:i/>
          <w:sz w:val="28"/>
          <w:szCs w:val="28"/>
        </w:rPr>
        <w:t>приаэродромной</w:t>
      </w:r>
      <w:proofErr w:type="spellEnd"/>
      <w:r w:rsidRPr="0048622C">
        <w:rPr>
          <w:i/>
          <w:sz w:val="28"/>
          <w:szCs w:val="28"/>
        </w:rPr>
        <w:t xml:space="preserve"> территории</w:t>
      </w:r>
      <w:r w:rsidRPr="0048622C">
        <w:rPr>
          <w:i/>
          <w:sz w:val="28"/>
          <w:szCs w:val="28"/>
          <w:shd w:val="clear" w:color="auto" w:fill="FFFFFF"/>
        </w:rPr>
        <w:t xml:space="preserve"> и ее </w:t>
      </w:r>
      <w:proofErr w:type="spellStart"/>
      <w:r w:rsidRPr="0048622C">
        <w:rPr>
          <w:i/>
          <w:sz w:val="28"/>
          <w:szCs w:val="28"/>
          <w:shd w:val="clear" w:color="auto" w:fill="FFFFFF"/>
        </w:rPr>
        <w:t>подзон</w:t>
      </w:r>
      <w:proofErr w:type="spellEnd"/>
      <w:r w:rsidRPr="0048622C">
        <w:rPr>
          <w:i/>
          <w:sz w:val="28"/>
          <w:szCs w:val="28"/>
          <w:shd w:val="clear" w:color="auto" w:fill="FFFFFF"/>
        </w:rPr>
        <w:t xml:space="preserve">, а также содержание ограничений использования объектов недвижимости в таких границах, могут быть запрошены в виде выписки из ЕГРН любым заинтересованным лицом», </w:t>
      </w:r>
      <w:r w:rsidRPr="0048622C">
        <w:rPr>
          <w:sz w:val="28"/>
          <w:szCs w:val="28"/>
        </w:rPr>
        <w:t xml:space="preserve">– </w:t>
      </w:r>
      <w:r w:rsidRPr="0048622C">
        <w:rPr>
          <w:sz w:val="28"/>
          <w:szCs w:val="28"/>
          <w:shd w:val="clear" w:color="auto" w:fill="FFFFFF"/>
        </w:rPr>
        <w:t xml:space="preserve">отметил </w:t>
      </w:r>
      <w:r w:rsidRPr="0048622C">
        <w:rPr>
          <w:b/>
          <w:sz w:val="28"/>
          <w:szCs w:val="28"/>
          <w:shd w:val="clear" w:color="auto" w:fill="FFFFFF"/>
        </w:rPr>
        <w:t>начальник отдела инфраструктуры пространственных данных филиала ППК «Роскадастр» по Волгоградской области Артем Заволженский.</w:t>
      </w:r>
    </w:p>
    <w:p w14:paraId="444E57D3" w14:textId="77777777" w:rsidR="00C050D8" w:rsidRDefault="00C050D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lastRenderedPageBreak/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54B54" w14:textId="77777777" w:rsidR="006332F5" w:rsidRDefault="006332F5" w:rsidP="008D0144">
      <w:pPr>
        <w:spacing w:after="0" w:line="240" w:lineRule="auto"/>
      </w:pPr>
      <w:r>
        <w:separator/>
      </w:r>
    </w:p>
  </w:endnote>
  <w:endnote w:type="continuationSeparator" w:id="0">
    <w:p w14:paraId="209648EA" w14:textId="77777777" w:rsidR="006332F5" w:rsidRDefault="006332F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FB76A" w14:textId="77777777" w:rsidR="006332F5" w:rsidRDefault="006332F5" w:rsidP="008D0144">
      <w:pPr>
        <w:spacing w:after="0" w:line="240" w:lineRule="auto"/>
      </w:pPr>
      <w:r>
        <w:separator/>
      </w:r>
    </w:p>
  </w:footnote>
  <w:footnote w:type="continuationSeparator" w:id="0">
    <w:p w14:paraId="42A5FFB7" w14:textId="77777777" w:rsidR="006332F5" w:rsidRDefault="006332F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1C7D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241B"/>
    <w:rsid w:val="006332F5"/>
    <w:rsid w:val="00635AA0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744E"/>
    <w:rsid w:val="00881312"/>
    <w:rsid w:val="008821A6"/>
    <w:rsid w:val="00891888"/>
    <w:rsid w:val="00897259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050D8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C9A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DB39-7E6F-414F-B9F2-370A3A56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2023-05-05T04:21:00Z</dcterms:created>
  <dcterms:modified xsi:type="dcterms:W3CDTF">2023-05-05T04:22:00Z</dcterms:modified>
</cp:coreProperties>
</file>